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E7" w:rsidRDefault="00716FE7" w:rsidP="00716FE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中国政法大学国内会议预算审批表</w:t>
      </w:r>
    </w:p>
    <w:p w:rsidR="00716FE7" w:rsidRDefault="00716FE7" w:rsidP="00716FE7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申请部门：</w:t>
      </w:r>
      <w:r>
        <w:rPr>
          <w:rFonts w:ascii="仿宋" w:eastAsia="仿宋" w:hAnsi="仿宋"/>
          <w:sz w:val="30"/>
          <w:szCs w:val="30"/>
        </w:rPr>
        <w:t xml:space="preserve">                           </w:t>
      </w:r>
      <w:r>
        <w:rPr>
          <w:rFonts w:ascii="仿宋" w:eastAsia="仿宋" w:hAnsi="仿宋" w:hint="eastAsia"/>
          <w:sz w:val="30"/>
          <w:szCs w:val="30"/>
        </w:rPr>
        <w:t>项目编号：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3451"/>
        <w:gridCol w:w="4454"/>
      </w:tblGrid>
      <w:tr w:rsidR="00716FE7" w:rsidRPr="00CE4D0A" w:rsidTr="00716FE7">
        <w:trPr>
          <w:cantSplit/>
          <w:trHeight w:hRule="exact" w:val="568"/>
        </w:trPr>
        <w:tc>
          <w:tcPr>
            <w:tcW w:w="1002" w:type="dxa"/>
            <w:vMerge w:val="restart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</w:t>
            </w:r>
          </w:p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类型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7904" w:type="dxa"/>
            <w:gridSpan w:val="2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国内学术会议（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综合定额标准：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>750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元／人·天</w:t>
            </w:r>
          </w:p>
        </w:tc>
      </w:tr>
      <w:tr w:rsidR="00716FE7" w:rsidRPr="00CE4D0A" w:rsidTr="00716FE7">
        <w:trPr>
          <w:cantSplit/>
          <w:trHeight w:hRule="exact" w:val="568"/>
        </w:trPr>
        <w:tc>
          <w:tcPr>
            <w:tcW w:w="1002" w:type="dxa"/>
            <w:vMerge/>
          </w:tcPr>
          <w:p w:rsidR="00716FE7" w:rsidRPr="00CE4D0A" w:rsidRDefault="00716FE7" w:rsidP="00C11B72">
            <w:pPr>
              <w:ind w:firstLineChars="200" w:firstLine="600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7904" w:type="dxa"/>
            <w:gridSpan w:val="2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国内管理会议（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综合定额标准：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>550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元／人·天</w:t>
            </w:r>
          </w:p>
        </w:tc>
      </w:tr>
      <w:tr w:rsidR="00716FE7" w:rsidRPr="00CE4D0A" w:rsidTr="00716FE7">
        <w:trPr>
          <w:cantSplit/>
          <w:trHeight w:hRule="exact" w:val="568"/>
        </w:trPr>
        <w:tc>
          <w:tcPr>
            <w:tcW w:w="8907" w:type="dxa"/>
            <w:gridSpan w:val="3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会议名称：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</w:t>
            </w:r>
          </w:p>
        </w:tc>
      </w:tr>
      <w:tr w:rsidR="00716FE7" w:rsidRPr="00CE4D0A" w:rsidTr="00716FE7">
        <w:trPr>
          <w:cantSplit/>
          <w:trHeight w:val="1076"/>
        </w:trPr>
        <w:tc>
          <w:tcPr>
            <w:tcW w:w="8907" w:type="dxa"/>
            <w:gridSpan w:val="3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会议召开理由及主要内容：</w:t>
            </w:r>
          </w:p>
        </w:tc>
      </w:tr>
      <w:tr w:rsidR="00716FE7" w:rsidRPr="00CE4D0A" w:rsidTr="00716FE7">
        <w:trPr>
          <w:cantSplit/>
          <w:trHeight w:hRule="exact" w:val="568"/>
        </w:trPr>
        <w:tc>
          <w:tcPr>
            <w:tcW w:w="8907" w:type="dxa"/>
            <w:gridSpan w:val="3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会议时间：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年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日至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年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日</w:t>
            </w:r>
          </w:p>
        </w:tc>
      </w:tr>
      <w:tr w:rsidR="00716FE7" w:rsidRPr="00CE4D0A" w:rsidTr="00716FE7">
        <w:trPr>
          <w:cantSplit/>
          <w:trHeight w:hRule="exact" w:val="568"/>
        </w:trPr>
        <w:tc>
          <w:tcPr>
            <w:tcW w:w="8907" w:type="dxa"/>
            <w:gridSpan w:val="3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会议地点：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</w:t>
            </w:r>
          </w:p>
        </w:tc>
      </w:tr>
      <w:tr w:rsidR="00716FE7" w:rsidRPr="00CE4D0A" w:rsidTr="00716FE7">
        <w:trPr>
          <w:cantSplit/>
          <w:trHeight w:hRule="exact" w:val="568"/>
        </w:trPr>
        <w:tc>
          <w:tcPr>
            <w:tcW w:w="4453" w:type="dxa"/>
            <w:gridSpan w:val="2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正式代表：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4453" w:type="dxa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工作人员：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人</w:t>
            </w:r>
          </w:p>
        </w:tc>
      </w:tr>
      <w:tr w:rsidR="00716FE7" w:rsidRPr="00CE4D0A" w:rsidTr="00716FE7">
        <w:trPr>
          <w:cantSplit/>
          <w:trHeight w:hRule="exact" w:val="568"/>
        </w:trPr>
        <w:tc>
          <w:tcPr>
            <w:tcW w:w="8907" w:type="dxa"/>
            <w:gridSpan w:val="3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会议经费预算合计：</w:t>
            </w:r>
          </w:p>
        </w:tc>
      </w:tr>
      <w:tr w:rsidR="00716FE7" w:rsidRPr="00CE4D0A" w:rsidTr="00716FE7">
        <w:trPr>
          <w:cantSplit/>
          <w:trHeight w:hRule="exact" w:val="568"/>
        </w:trPr>
        <w:tc>
          <w:tcPr>
            <w:tcW w:w="8907" w:type="dxa"/>
            <w:gridSpan w:val="3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其中：住宿费：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</w:t>
            </w:r>
          </w:p>
        </w:tc>
      </w:tr>
      <w:tr w:rsidR="00716FE7" w:rsidRPr="00CE4D0A" w:rsidTr="00716FE7">
        <w:trPr>
          <w:cantSplit/>
          <w:trHeight w:hRule="exact" w:val="568"/>
        </w:trPr>
        <w:tc>
          <w:tcPr>
            <w:tcW w:w="8907" w:type="dxa"/>
            <w:gridSpan w:val="3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伙食费：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</w:t>
            </w:r>
          </w:p>
        </w:tc>
      </w:tr>
      <w:tr w:rsidR="00716FE7" w:rsidRPr="00CE4D0A" w:rsidTr="00716FE7">
        <w:trPr>
          <w:cantSplit/>
          <w:trHeight w:hRule="exact" w:val="568"/>
        </w:trPr>
        <w:tc>
          <w:tcPr>
            <w:tcW w:w="8907" w:type="dxa"/>
            <w:gridSpan w:val="3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场租费：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</w:t>
            </w:r>
          </w:p>
        </w:tc>
      </w:tr>
      <w:tr w:rsidR="00716FE7" w:rsidRPr="00CE4D0A" w:rsidTr="00716FE7">
        <w:trPr>
          <w:cantSplit/>
          <w:trHeight w:hRule="exact" w:val="568"/>
        </w:trPr>
        <w:tc>
          <w:tcPr>
            <w:tcW w:w="8907" w:type="dxa"/>
            <w:gridSpan w:val="3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交通费：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</w:t>
            </w:r>
          </w:p>
        </w:tc>
      </w:tr>
      <w:tr w:rsidR="00716FE7" w:rsidRPr="00CE4D0A" w:rsidTr="00716FE7">
        <w:trPr>
          <w:cantSplit/>
          <w:trHeight w:hRule="exact" w:val="568"/>
        </w:trPr>
        <w:tc>
          <w:tcPr>
            <w:tcW w:w="8907" w:type="dxa"/>
            <w:gridSpan w:val="3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文件印刷费：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</w:t>
            </w:r>
          </w:p>
        </w:tc>
      </w:tr>
      <w:tr w:rsidR="00716FE7" w:rsidRPr="00CE4D0A" w:rsidTr="00716FE7">
        <w:trPr>
          <w:cantSplit/>
          <w:trHeight w:hRule="exact" w:val="568"/>
        </w:trPr>
        <w:tc>
          <w:tcPr>
            <w:tcW w:w="8907" w:type="dxa"/>
            <w:gridSpan w:val="3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其他支出：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</w:t>
            </w:r>
          </w:p>
        </w:tc>
      </w:tr>
      <w:tr w:rsidR="00716FE7" w:rsidRPr="00CE4D0A" w:rsidTr="00716FE7">
        <w:trPr>
          <w:cantSplit/>
          <w:trHeight w:hRule="exact" w:val="412"/>
        </w:trPr>
        <w:tc>
          <w:tcPr>
            <w:tcW w:w="8907" w:type="dxa"/>
            <w:gridSpan w:val="3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>1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  </w:t>
            </w:r>
          </w:p>
        </w:tc>
      </w:tr>
      <w:tr w:rsidR="00716FE7" w:rsidRPr="00CE4D0A" w:rsidTr="00716FE7">
        <w:trPr>
          <w:cantSplit/>
          <w:trHeight w:hRule="exact" w:val="420"/>
        </w:trPr>
        <w:tc>
          <w:tcPr>
            <w:tcW w:w="8907" w:type="dxa"/>
            <w:gridSpan w:val="3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>2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  </w:t>
            </w:r>
          </w:p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716FE7" w:rsidRPr="00CE4D0A" w:rsidTr="00716FE7">
        <w:trPr>
          <w:cantSplit/>
          <w:trHeight w:hRule="exact" w:val="415"/>
        </w:trPr>
        <w:tc>
          <w:tcPr>
            <w:tcW w:w="8907" w:type="dxa"/>
            <w:gridSpan w:val="3"/>
          </w:tcPr>
          <w:p w:rsidR="00716FE7" w:rsidRPr="00CE4D0A" w:rsidRDefault="00716FE7" w:rsidP="00C11B72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>3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  </w:t>
            </w:r>
          </w:p>
        </w:tc>
      </w:tr>
      <w:tr w:rsidR="00716FE7" w:rsidRPr="00CE4D0A" w:rsidTr="00716FE7">
        <w:trPr>
          <w:cantSplit/>
          <w:trHeight w:hRule="exact" w:val="998"/>
        </w:trPr>
        <w:tc>
          <w:tcPr>
            <w:tcW w:w="8907" w:type="dxa"/>
            <w:gridSpan w:val="3"/>
          </w:tcPr>
          <w:p w:rsidR="00716FE7" w:rsidRPr="00CE4D0A" w:rsidRDefault="00716FE7" w:rsidP="00C11B72">
            <w:pPr>
              <w:spacing w:line="420" w:lineRule="exact"/>
              <w:rPr>
                <w:rFonts w:ascii="仿宋" w:eastAsia="仿宋" w:hAnsi="仿宋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二级单位财务人员审核</w:t>
            </w:r>
            <w:r w:rsidRPr="00CE4D0A">
              <w:rPr>
                <w:rFonts w:ascii="仿宋" w:eastAsia="仿宋" w:hAnsi="仿宋" w:hint="eastAsia"/>
                <w:sz w:val="30"/>
                <w:szCs w:val="30"/>
              </w:rPr>
              <w:t>：</w:t>
            </w:r>
            <w:r w:rsidRPr="00CE4D0A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</w:p>
          <w:p w:rsidR="00716FE7" w:rsidRPr="00CE4D0A" w:rsidRDefault="00716FE7" w:rsidP="00C11B72">
            <w:pPr>
              <w:spacing w:line="420" w:lineRule="exact"/>
              <w:rPr>
                <w:rFonts w:ascii="仿宋" w:eastAsia="仿宋" w:hAnsi="仿宋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sz w:val="30"/>
                <w:szCs w:val="30"/>
              </w:rPr>
              <w:t xml:space="preserve">二级单位负责财务领导审批（签字并加盖公章）：         </w:t>
            </w:r>
          </w:p>
        </w:tc>
      </w:tr>
    </w:tbl>
    <w:p w:rsidR="009B76D8" w:rsidRPr="00716FE7" w:rsidRDefault="009B76D8" w:rsidP="00716FE7"/>
    <w:sectPr w:rsidR="009B76D8" w:rsidRPr="00716FE7">
      <w:footerReference w:type="even" r:id="rId9"/>
      <w:footerReference w:type="default" r:id="rId10"/>
      <w:pgSz w:w="11906" w:h="16838"/>
      <w:pgMar w:top="2098" w:right="1474" w:bottom="1985" w:left="1588" w:header="851" w:footer="119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57" w:rsidRDefault="00861257">
      <w:r>
        <w:separator/>
      </w:r>
    </w:p>
  </w:endnote>
  <w:endnote w:type="continuationSeparator" w:id="0">
    <w:p w:rsidR="00861257" w:rsidRDefault="0086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56" w:rsidRDefault="006D36F8">
    <w:pPr>
      <w:pStyle w:val="a3"/>
      <w:ind w:right="360"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BA2AAF" w:rsidRPr="00BA2AAF">
      <w:rPr>
        <w:rFonts w:ascii="宋体" w:hAnsi="宋体"/>
        <w:noProof/>
        <w:sz w:val="28"/>
        <w:szCs w:val="28"/>
        <w:lang w:val="zh-CN"/>
      </w:rPr>
      <w:t>-</w:t>
    </w:r>
    <w:r w:rsidR="00BA2AAF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56" w:rsidRDefault="006D36F8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57" w:rsidRDefault="00861257">
      <w:r>
        <w:separator/>
      </w:r>
    </w:p>
  </w:footnote>
  <w:footnote w:type="continuationSeparator" w:id="0">
    <w:p w:rsidR="00861257" w:rsidRDefault="00861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C4"/>
    <w:rsid w:val="00135345"/>
    <w:rsid w:val="00140E5E"/>
    <w:rsid w:val="00154FC4"/>
    <w:rsid w:val="00282291"/>
    <w:rsid w:val="00311214"/>
    <w:rsid w:val="00382E92"/>
    <w:rsid w:val="003A32E2"/>
    <w:rsid w:val="00400788"/>
    <w:rsid w:val="004F45C3"/>
    <w:rsid w:val="00511F49"/>
    <w:rsid w:val="00636C46"/>
    <w:rsid w:val="006D36F8"/>
    <w:rsid w:val="007076F6"/>
    <w:rsid w:val="00716FE7"/>
    <w:rsid w:val="00861257"/>
    <w:rsid w:val="008E78DC"/>
    <w:rsid w:val="009B76D8"/>
    <w:rsid w:val="00AA248B"/>
    <w:rsid w:val="00B40133"/>
    <w:rsid w:val="00BA2AAF"/>
    <w:rsid w:val="00C12C58"/>
    <w:rsid w:val="00C57056"/>
    <w:rsid w:val="00CC0B0F"/>
    <w:rsid w:val="00CE4D0A"/>
    <w:rsid w:val="00D50EAB"/>
    <w:rsid w:val="00E93966"/>
    <w:rsid w:val="00ED0E6C"/>
    <w:rsid w:val="00F272C0"/>
    <w:rsid w:val="00F54E5A"/>
    <w:rsid w:val="00FD6BC3"/>
    <w:rsid w:val="02EB26AB"/>
    <w:rsid w:val="059014EC"/>
    <w:rsid w:val="0E44661A"/>
    <w:rsid w:val="11682E5B"/>
    <w:rsid w:val="11B73675"/>
    <w:rsid w:val="13DE092A"/>
    <w:rsid w:val="18032A54"/>
    <w:rsid w:val="1C836204"/>
    <w:rsid w:val="1CDE7549"/>
    <w:rsid w:val="234B0E78"/>
    <w:rsid w:val="266465C5"/>
    <w:rsid w:val="28152B92"/>
    <w:rsid w:val="29043640"/>
    <w:rsid w:val="29072B1D"/>
    <w:rsid w:val="2B6E3BD5"/>
    <w:rsid w:val="2E653B64"/>
    <w:rsid w:val="3CA57DC3"/>
    <w:rsid w:val="3D1167D6"/>
    <w:rsid w:val="404E3FE8"/>
    <w:rsid w:val="41525CE0"/>
    <w:rsid w:val="54220D76"/>
    <w:rsid w:val="56832C17"/>
    <w:rsid w:val="5BC33D90"/>
    <w:rsid w:val="5D400F45"/>
    <w:rsid w:val="61CD2522"/>
    <w:rsid w:val="64DB0AEF"/>
    <w:rsid w:val="6C33051C"/>
    <w:rsid w:val="71535FCB"/>
    <w:rsid w:val="74BD2BF6"/>
    <w:rsid w:val="752E2290"/>
    <w:rsid w:val="75C73667"/>
    <w:rsid w:val="7E305933"/>
    <w:rsid w:val="7E36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0"/>
    </w:rPr>
  </w:style>
  <w:style w:type="paragraph" w:customStyle="1" w:styleId="p15">
    <w:name w:val="p15"/>
    <w:basedOn w:val="a"/>
    <w:qFormat/>
    <w:pPr>
      <w:widowControl/>
    </w:pPr>
    <w:rPr>
      <w:rFonts w:ascii="仿宋_GB2312" w:eastAsia="仿宋_GB2312" w:hAnsi="宋体"/>
      <w:kern w:val="0"/>
      <w:sz w:val="28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0"/>
    </w:rPr>
  </w:style>
  <w:style w:type="paragraph" w:customStyle="1" w:styleId="p15">
    <w:name w:val="p15"/>
    <w:basedOn w:val="a"/>
    <w:qFormat/>
    <w:pPr>
      <w:widowControl/>
    </w:pPr>
    <w:rPr>
      <w:rFonts w:ascii="仿宋_GB2312" w:eastAsia="仿宋_GB2312" w:hAnsi="宋体"/>
      <w:kern w:val="0"/>
      <w:sz w:val="28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FA1300-FF64-42ED-B98F-23A3CF16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学校办公室管理员</dc:creator>
  <cp:lastModifiedBy>任晓娟</cp:lastModifiedBy>
  <cp:revision>4</cp:revision>
  <dcterms:created xsi:type="dcterms:W3CDTF">2017-07-12T01:32:00Z</dcterms:created>
  <dcterms:modified xsi:type="dcterms:W3CDTF">2017-07-12T01:38:00Z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