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210" w:rsidRPr="00FE2024" w:rsidRDefault="00290210" w:rsidP="00FE2024">
      <w:pPr>
        <w:jc w:val="center"/>
        <w:rPr>
          <w:rFonts w:ascii="黑体" w:eastAsia="黑体" w:hAnsi="Times New Roman"/>
          <w:sz w:val="32"/>
          <w:szCs w:val="32"/>
        </w:rPr>
      </w:pPr>
      <w:r w:rsidRPr="00FE2024">
        <w:rPr>
          <w:rFonts w:ascii="黑体" w:eastAsia="黑体" w:hAnsi="Times New Roman" w:hint="eastAsia"/>
          <w:sz w:val="32"/>
          <w:szCs w:val="32"/>
        </w:rPr>
        <w:t>中国政法大学</w:t>
      </w:r>
      <w:r>
        <w:rPr>
          <w:rFonts w:ascii="黑体" w:eastAsia="黑体" w:hAnsi="Times New Roman" w:hint="eastAsia"/>
          <w:sz w:val="32"/>
          <w:szCs w:val="32"/>
        </w:rPr>
        <w:t>横向</w:t>
      </w:r>
      <w:r w:rsidRPr="00FE2024">
        <w:rPr>
          <w:rFonts w:ascii="黑体" w:eastAsia="黑体" w:hAnsi="Times New Roman" w:hint="eastAsia"/>
          <w:sz w:val="32"/>
          <w:szCs w:val="32"/>
        </w:rPr>
        <w:t>科研</w:t>
      </w:r>
      <w:r>
        <w:rPr>
          <w:rFonts w:ascii="黑体" w:eastAsia="黑体" w:hAnsi="Times New Roman" w:hint="eastAsia"/>
          <w:sz w:val="32"/>
          <w:szCs w:val="32"/>
        </w:rPr>
        <w:t>项目绩效支出</w:t>
      </w:r>
      <w:r w:rsidRPr="00FE2024">
        <w:rPr>
          <w:rFonts w:ascii="黑体" w:eastAsia="黑体" w:hAnsi="Times New Roman" w:hint="eastAsia"/>
          <w:sz w:val="32"/>
          <w:szCs w:val="32"/>
        </w:rPr>
        <w:t>申请表</w:t>
      </w:r>
    </w:p>
    <w:tbl>
      <w:tblPr>
        <w:tblW w:w="9368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875"/>
        <w:gridCol w:w="229"/>
        <w:gridCol w:w="1329"/>
        <w:gridCol w:w="957"/>
        <w:gridCol w:w="483"/>
        <w:gridCol w:w="1260"/>
        <w:gridCol w:w="171"/>
        <w:gridCol w:w="1269"/>
        <w:gridCol w:w="1820"/>
      </w:tblGrid>
      <w:tr w:rsidR="00290210" w:rsidRPr="00727822" w:rsidTr="00190B54">
        <w:trPr>
          <w:trHeight w:val="650"/>
          <w:jc w:val="center"/>
        </w:trPr>
        <w:tc>
          <w:tcPr>
            <w:tcW w:w="1850" w:type="dxa"/>
            <w:gridSpan w:val="2"/>
            <w:vAlign w:val="center"/>
          </w:tcPr>
          <w:p w:rsidR="00290210" w:rsidRPr="00727822" w:rsidRDefault="00290210" w:rsidP="00FE2024">
            <w:pPr>
              <w:jc w:val="center"/>
              <w:rPr>
                <w:rFonts w:ascii="宋体"/>
                <w:b/>
                <w:szCs w:val="21"/>
              </w:rPr>
            </w:pPr>
            <w:r w:rsidRPr="00727822">
              <w:rPr>
                <w:rFonts w:ascii="宋体" w:hAnsi="宋体" w:hint="eastAsia"/>
                <w:b/>
                <w:szCs w:val="21"/>
              </w:rPr>
              <w:t>项目负责人</w:t>
            </w:r>
          </w:p>
        </w:tc>
        <w:tc>
          <w:tcPr>
            <w:tcW w:w="2515" w:type="dxa"/>
            <w:gridSpan w:val="3"/>
          </w:tcPr>
          <w:p w:rsidR="00290210" w:rsidRPr="00727822" w:rsidRDefault="00290210" w:rsidP="00FE202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290210" w:rsidRPr="00727822" w:rsidRDefault="00290210" w:rsidP="00B339C2">
            <w:pPr>
              <w:jc w:val="center"/>
              <w:rPr>
                <w:rFonts w:ascii="宋体"/>
                <w:b/>
                <w:szCs w:val="21"/>
              </w:rPr>
            </w:pPr>
            <w:r w:rsidRPr="00727822">
              <w:rPr>
                <w:rFonts w:ascii="宋体" w:hAnsi="宋体" w:hint="eastAsia"/>
                <w:b/>
                <w:szCs w:val="21"/>
              </w:rPr>
              <w:t>所属院所</w:t>
            </w:r>
          </w:p>
        </w:tc>
        <w:tc>
          <w:tcPr>
            <w:tcW w:w="3089" w:type="dxa"/>
            <w:gridSpan w:val="2"/>
          </w:tcPr>
          <w:p w:rsidR="00290210" w:rsidRPr="00727822" w:rsidRDefault="00290210" w:rsidP="00FE2024">
            <w:pPr>
              <w:rPr>
                <w:rFonts w:ascii="宋体"/>
                <w:b/>
                <w:szCs w:val="21"/>
              </w:rPr>
            </w:pPr>
          </w:p>
        </w:tc>
      </w:tr>
      <w:tr w:rsidR="00290210" w:rsidRPr="00727822" w:rsidTr="00190B54">
        <w:trPr>
          <w:trHeight w:val="545"/>
          <w:jc w:val="center"/>
        </w:trPr>
        <w:tc>
          <w:tcPr>
            <w:tcW w:w="1850" w:type="dxa"/>
            <w:gridSpan w:val="2"/>
            <w:vAlign w:val="center"/>
          </w:tcPr>
          <w:p w:rsidR="00290210" w:rsidRPr="00727822" w:rsidRDefault="00290210" w:rsidP="00FE2024">
            <w:pPr>
              <w:jc w:val="center"/>
              <w:rPr>
                <w:rFonts w:ascii="宋体"/>
                <w:b/>
                <w:szCs w:val="21"/>
              </w:rPr>
            </w:pPr>
            <w:r w:rsidRPr="00727822">
              <w:rPr>
                <w:rFonts w:ascii="宋体" w:hAnsi="宋体" w:hint="eastAsia"/>
                <w:b/>
                <w:szCs w:val="21"/>
              </w:rPr>
              <w:t>委托单位</w:t>
            </w:r>
          </w:p>
        </w:tc>
        <w:tc>
          <w:tcPr>
            <w:tcW w:w="2515" w:type="dxa"/>
            <w:gridSpan w:val="3"/>
          </w:tcPr>
          <w:p w:rsidR="00290210" w:rsidRPr="00727822" w:rsidRDefault="00290210" w:rsidP="00FE202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290210" w:rsidRPr="00727822" w:rsidRDefault="00290210" w:rsidP="00FE2024">
            <w:pPr>
              <w:jc w:val="center"/>
              <w:rPr>
                <w:rFonts w:ascii="宋体"/>
                <w:b/>
                <w:szCs w:val="21"/>
              </w:rPr>
            </w:pPr>
            <w:r w:rsidRPr="00727822">
              <w:rPr>
                <w:rFonts w:ascii="宋体" w:hAnsi="宋体" w:hint="eastAsia"/>
                <w:b/>
                <w:szCs w:val="21"/>
              </w:rPr>
              <w:t>项目名称</w:t>
            </w:r>
          </w:p>
        </w:tc>
        <w:tc>
          <w:tcPr>
            <w:tcW w:w="3089" w:type="dxa"/>
            <w:gridSpan w:val="2"/>
          </w:tcPr>
          <w:p w:rsidR="00290210" w:rsidRPr="00727822" w:rsidRDefault="00290210" w:rsidP="00FE2024">
            <w:pPr>
              <w:rPr>
                <w:rFonts w:ascii="宋体"/>
                <w:b/>
                <w:szCs w:val="21"/>
              </w:rPr>
            </w:pPr>
          </w:p>
        </w:tc>
      </w:tr>
      <w:tr w:rsidR="00290210" w:rsidRPr="00727822" w:rsidTr="0053052F">
        <w:trPr>
          <w:trHeight w:val="700"/>
          <w:jc w:val="center"/>
        </w:trPr>
        <w:tc>
          <w:tcPr>
            <w:tcW w:w="1850" w:type="dxa"/>
            <w:gridSpan w:val="2"/>
            <w:vAlign w:val="center"/>
          </w:tcPr>
          <w:p w:rsidR="00290210" w:rsidRDefault="00290210" w:rsidP="0033402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科研项目</w:t>
            </w:r>
          </w:p>
          <w:p w:rsidR="00290210" w:rsidRPr="00727822" w:rsidRDefault="00290210" w:rsidP="00334027"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经费编号</w:t>
            </w:r>
          </w:p>
        </w:tc>
        <w:tc>
          <w:tcPr>
            <w:tcW w:w="2515" w:type="dxa"/>
            <w:gridSpan w:val="3"/>
          </w:tcPr>
          <w:p w:rsidR="00290210" w:rsidRPr="00727822" w:rsidRDefault="00290210" w:rsidP="00FE2024">
            <w:pPr>
              <w:rPr>
                <w:rFonts w:ascii="宋体"/>
                <w:b/>
                <w:szCs w:val="21"/>
              </w:rPr>
            </w:pPr>
          </w:p>
        </w:tc>
        <w:tc>
          <w:tcPr>
            <w:tcW w:w="1914" w:type="dxa"/>
            <w:gridSpan w:val="3"/>
            <w:vAlign w:val="center"/>
          </w:tcPr>
          <w:p w:rsidR="00290210" w:rsidRPr="00727822" w:rsidRDefault="00290210" w:rsidP="00FE2024">
            <w:pPr>
              <w:jc w:val="center"/>
              <w:rPr>
                <w:rFonts w:ascii="宋体"/>
                <w:b/>
                <w:szCs w:val="21"/>
              </w:rPr>
            </w:pPr>
            <w:r w:rsidRPr="00727822">
              <w:rPr>
                <w:rFonts w:ascii="宋体" w:hAnsi="宋体" w:hint="eastAsia"/>
                <w:b/>
                <w:szCs w:val="21"/>
              </w:rPr>
              <w:t>项目经费</w:t>
            </w:r>
          </w:p>
          <w:p w:rsidR="00290210" w:rsidRPr="00727822" w:rsidRDefault="00290210" w:rsidP="00FE2024">
            <w:pPr>
              <w:jc w:val="center"/>
              <w:rPr>
                <w:rFonts w:ascii="宋体"/>
                <w:b/>
                <w:szCs w:val="21"/>
              </w:rPr>
            </w:pPr>
            <w:r w:rsidRPr="00727822">
              <w:rPr>
                <w:rFonts w:ascii="宋体" w:hAnsi="宋体" w:hint="eastAsia"/>
                <w:b/>
                <w:szCs w:val="21"/>
              </w:rPr>
              <w:t>到帐总额</w:t>
            </w:r>
          </w:p>
        </w:tc>
        <w:tc>
          <w:tcPr>
            <w:tcW w:w="3089" w:type="dxa"/>
            <w:gridSpan w:val="2"/>
          </w:tcPr>
          <w:p w:rsidR="00290210" w:rsidRPr="00727822" w:rsidRDefault="00290210" w:rsidP="00FE2024">
            <w:pPr>
              <w:rPr>
                <w:rFonts w:ascii="宋体"/>
                <w:b/>
                <w:szCs w:val="21"/>
              </w:rPr>
            </w:pPr>
          </w:p>
        </w:tc>
      </w:tr>
      <w:tr w:rsidR="00290210" w:rsidRPr="00727822" w:rsidTr="0053052F">
        <w:trPr>
          <w:trHeight w:val="547"/>
          <w:jc w:val="center"/>
        </w:trPr>
        <w:tc>
          <w:tcPr>
            <w:tcW w:w="9368" w:type="dxa"/>
            <w:gridSpan w:val="10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申请方案：</w:t>
            </w:r>
          </w:p>
          <w:p w:rsidR="00290210" w:rsidRDefault="00290210" w:rsidP="00AB5BC0">
            <w:pPr>
              <w:ind w:firstLineChars="199" w:firstLine="478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根据法大发〔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2016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166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号《中国政法大学科研项目间接费用管理办法的通知》第六条的规定，间接费用中的间接成本和管理费用将由学校依据文件自行提取。根据课题的实际进展情况，现申请该在研项目提取绩效支出，具体如下：</w:t>
            </w:r>
          </w:p>
        </w:tc>
      </w:tr>
      <w:tr w:rsidR="00290210" w:rsidRPr="0040783B" w:rsidTr="00D54C26">
        <w:tblPrEx>
          <w:tblLook w:val="00A0"/>
        </w:tblPrEx>
        <w:trPr>
          <w:trHeight w:val="715"/>
          <w:jc w:val="center"/>
        </w:trPr>
        <w:tc>
          <w:tcPr>
            <w:tcW w:w="975" w:type="dxa"/>
            <w:vAlign w:val="center"/>
          </w:tcPr>
          <w:p w:rsidR="00290210" w:rsidRDefault="00290210" w:rsidP="00D5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到账情况</w:t>
            </w:r>
          </w:p>
        </w:tc>
        <w:tc>
          <w:tcPr>
            <w:tcW w:w="1104" w:type="dxa"/>
            <w:gridSpan w:val="2"/>
            <w:vAlign w:val="center"/>
          </w:tcPr>
          <w:p w:rsidR="00290210" w:rsidRDefault="00290210" w:rsidP="00D5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到账时间</w:t>
            </w:r>
          </w:p>
        </w:tc>
        <w:tc>
          <w:tcPr>
            <w:tcW w:w="1329" w:type="dxa"/>
            <w:vAlign w:val="center"/>
          </w:tcPr>
          <w:p w:rsidR="00290210" w:rsidRPr="00CA5DC9" w:rsidRDefault="00290210" w:rsidP="00D5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DC9">
              <w:rPr>
                <w:rFonts w:ascii="Times New Roman" w:hAnsi="Times New Roman" w:hint="eastAsia"/>
                <w:sz w:val="18"/>
                <w:szCs w:val="18"/>
              </w:rPr>
              <w:t>到账金额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A5DC9">
              <w:rPr>
                <w:rFonts w:ascii="Times New Roman" w:hAnsi="Times New Roman" w:hint="eastAsia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AB5BC0">
            <w:pPr>
              <w:ind w:firstLineChars="100" w:firstLine="1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财务签章</w:t>
            </w:r>
          </w:p>
        </w:tc>
        <w:tc>
          <w:tcPr>
            <w:tcW w:w="1260" w:type="dxa"/>
            <w:vAlign w:val="center"/>
          </w:tcPr>
          <w:p w:rsidR="00290210" w:rsidRDefault="00290210" w:rsidP="00D5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应提绩效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A5DC9">
              <w:rPr>
                <w:rFonts w:ascii="Times New Roman" w:hAnsi="Times New Roman" w:hint="eastAsia"/>
                <w:sz w:val="18"/>
                <w:szCs w:val="18"/>
              </w:rPr>
              <w:t>元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D5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科研签章</w:t>
            </w:r>
          </w:p>
        </w:tc>
        <w:tc>
          <w:tcPr>
            <w:tcW w:w="1820" w:type="dxa"/>
            <w:vAlign w:val="center"/>
          </w:tcPr>
          <w:p w:rsidR="00290210" w:rsidRPr="00CA5DC9" w:rsidRDefault="00290210" w:rsidP="00D54C2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DC9">
              <w:rPr>
                <w:rFonts w:ascii="Times New Roman" w:hAnsi="Times New Roman" w:hint="eastAsia"/>
                <w:sz w:val="18"/>
                <w:szCs w:val="18"/>
              </w:rPr>
              <w:t>备注</w:t>
            </w:r>
          </w:p>
        </w:tc>
      </w:tr>
      <w:tr w:rsidR="00290210" w:rsidRPr="0040783B" w:rsidTr="00D54C26">
        <w:tblPrEx>
          <w:tblLook w:val="00A0"/>
        </w:tblPrEx>
        <w:trPr>
          <w:trHeight w:val="715"/>
          <w:jc w:val="center"/>
        </w:trPr>
        <w:tc>
          <w:tcPr>
            <w:tcW w:w="975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第一笔</w:t>
            </w:r>
          </w:p>
        </w:tc>
        <w:tc>
          <w:tcPr>
            <w:tcW w:w="1104" w:type="dxa"/>
            <w:gridSpan w:val="2"/>
            <w:vAlign w:val="center"/>
          </w:tcPr>
          <w:p w:rsidR="00290210" w:rsidRDefault="00290210" w:rsidP="001B09DC">
            <w:pPr>
              <w:ind w:right="18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AB5BC0">
            <w:pPr>
              <w:ind w:firstLineChars="448" w:firstLine="8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90210" w:rsidRDefault="00290210" w:rsidP="001B09DC">
            <w:pPr>
              <w:spacing w:line="260" w:lineRule="exact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290210" w:rsidRPr="0040783B" w:rsidTr="00D54C26">
        <w:tblPrEx>
          <w:tblLook w:val="00A0"/>
        </w:tblPrEx>
        <w:trPr>
          <w:trHeight w:val="866"/>
          <w:jc w:val="center"/>
        </w:trPr>
        <w:tc>
          <w:tcPr>
            <w:tcW w:w="975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第二笔</w:t>
            </w:r>
          </w:p>
        </w:tc>
        <w:tc>
          <w:tcPr>
            <w:tcW w:w="1104" w:type="dxa"/>
            <w:gridSpan w:val="2"/>
            <w:vAlign w:val="center"/>
          </w:tcPr>
          <w:p w:rsidR="00290210" w:rsidRDefault="00290210" w:rsidP="001B09DC">
            <w:pPr>
              <w:ind w:right="18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AB5BC0">
            <w:pPr>
              <w:ind w:firstLineChars="448" w:firstLine="8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0210" w:rsidRPr="0040783B" w:rsidTr="00D54C26">
        <w:tblPrEx>
          <w:tblLook w:val="00A0"/>
        </w:tblPrEx>
        <w:trPr>
          <w:trHeight w:val="862"/>
          <w:jc w:val="center"/>
        </w:trPr>
        <w:tc>
          <w:tcPr>
            <w:tcW w:w="975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第三笔</w:t>
            </w:r>
          </w:p>
        </w:tc>
        <w:tc>
          <w:tcPr>
            <w:tcW w:w="1104" w:type="dxa"/>
            <w:gridSpan w:val="2"/>
            <w:vAlign w:val="center"/>
          </w:tcPr>
          <w:p w:rsidR="00290210" w:rsidRDefault="00290210" w:rsidP="001B09DC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AB5BC0">
            <w:pPr>
              <w:ind w:firstLineChars="150" w:firstLine="27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AB5BC0">
            <w:pPr>
              <w:ind w:firstLineChars="448" w:firstLine="8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0210" w:rsidRPr="0040783B" w:rsidTr="00D54C26">
        <w:tblPrEx>
          <w:tblLook w:val="00A0"/>
        </w:tblPrEx>
        <w:trPr>
          <w:trHeight w:val="697"/>
          <w:jc w:val="center"/>
        </w:trPr>
        <w:tc>
          <w:tcPr>
            <w:tcW w:w="975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第四笔</w:t>
            </w:r>
          </w:p>
        </w:tc>
        <w:tc>
          <w:tcPr>
            <w:tcW w:w="1104" w:type="dxa"/>
            <w:gridSpan w:val="2"/>
            <w:vAlign w:val="center"/>
          </w:tcPr>
          <w:p w:rsidR="00290210" w:rsidRDefault="00290210" w:rsidP="001B09DC">
            <w:pPr>
              <w:ind w:right="18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90210" w:rsidRDefault="00290210" w:rsidP="00AB5BC0">
            <w:pPr>
              <w:ind w:firstLineChars="448" w:firstLine="80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Align w:val="center"/>
          </w:tcPr>
          <w:p w:rsidR="00290210" w:rsidRDefault="00290210" w:rsidP="001B09D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0210" w:rsidRPr="0040783B" w:rsidTr="001B09DC">
        <w:tblPrEx>
          <w:tblLook w:val="00A0"/>
        </w:tblPrEx>
        <w:trPr>
          <w:trHeight w:val="797"/>
          <w:jc w:val="center"/>
        </w:trPr>
        <w:tc>
          <w:tcPr>
            <w:tcW w:w="9368" w:type="dxa"/>
            <w:gridSpan w:val="10"/>
          </w:tcPr>
          <w:p w:rsidR="00290210" w:rsidRPr="00AB5BC0" w:rsidRDefault="00AB5BC0" w:rsidP="001B09D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5BC0">
              <w:rPr>
                <w:rFonts w:asciiTheme="minorEastAsia" w:eastAsiaTheme="minorEastAsia" w:hAnsiTheme="minorEastAsia" w:hint="eastAsia"/>
                <w:sz w:val="18"/>
                <w:szCs w:val="18"/>
              </w:rPr>
              <w:t>《科研项目间接费用管理办法》第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9</w:t>
            </w:r>
            <w:r w:rsidRPr="00AB5BC0">
              <w:rPr>
                <w:rFonts w:asciiTheme="minorEastAsia" w:eastAsiaTheme="minorEastAsia" w:hAnsiTheme="minorEastAsia" w:hint="eastAsia"/>
                <w:sz w:val="18"/>
                <w:szCs w:val="18"/>
              </w:rPr>
              <w:t>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规定横向项目绩效支出的计提比例为</w:t>
            </w:r>
            <w:r w:rsidRPr="00AB5BC0">
              <w:rPr>
                <w:rFonts w:asciiTheme="minorEastAsia" w:eastAsiaTheme="minorEastAsia" w:hAnsiTheme="minorEastAsia" w:hint="eastAsia"/>
                <w:sz w:val="18"/>
                <w:szCs w:val="18"/>
              </w:rPr>
              <w:t>：“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（一）</w:t>
            </w:r>
            <w:r w:rsidRPr="00AB5BC0">
              <w:rPr>
                <w:rFonts w:ascii="宋体" w:hAnsi="宋体"/>
                <w:sz w:val="18"/>
                <w:szCs w:val="18"/>
              </w:rPr>
              <w:t>项目经费在10万元以下的，绩效支出不超过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经费总额</w:t>
            </w:r>
            <w:r w:rsidRPr="00AB5BC0">
              <w:rPr>
                <w:rFonts w:ascii="宋体" w:hAnsi="宋体"/>
                <w:sz w:val="18"/>
                <w:szCs w:val="18"/>
              </w:rPr>
              <w:t>的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4</w:t>
            </w:r>
            <w:r w:rsidRPr="00AB5BC0">
              <w:rPr>
                <w:rFonts w:ascii="宋体" w:hAnsi="宋体"/>
                <w:sz w:val="18"/>
                <w:szCs w:val="18"/>
              </w:rPr>
              <w:t>0%；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（二）项目经费</w:t>
            </w:r>
            <w:r w:rsidRPr="00AB5BC0">
              <w:rPr>
                <w:rFonts w:ascii="宋体" w:hAnsi="宋体"/>
                <w:sz w:val="18"/>
                <w:szCs w:val="18"/>
              </w:rPr>
              <w:t>超过10万元不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超过</w:t>
            </w:r>
            <w:r w:rsidRPr="00AB5BC0">
              <w:rPr>
                <w:rFonts w:ascii="宋体" w:hAnsi="宋体"/>
                <w:sz w:val="18"/>
                <w:szCs w:val="18"/>
              </w:rPr>
              <w:t>50万元的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部分</w:t>
            </w:r>
            <w:r w:rsidRPr="00AB5BC0">
              <w:rPr>
                <w:rFonts w:ascii="宋体" w:hAnsi="宋体"/>
                <w:sz w:val="18"/>
                <w:szCs w:val="18"/>
              </w:rPr>
              <w:t>，绩效支出不超过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35</w:t>
            </w:r>
            <w:r w:rsidRPr="00AB5BC0">
              <w:rPr>
                <w:rFonts w:ascii="宋体" w:hAnsi="宋体"/>
                <w:sz w:val="18"/>
                <w:szCs w:val="18"/>
              </w:rPr>
              <w:t>%；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（三）项目经费</w:t>
            </w:r>
            <w:r w:rsidRPr="00AB5BC0">
              <w:rPr>
                <w:rFonts w:ascii="宋体" w:hAnsi="宋体"/>
                <w:sz w:val="18"/>
                <w:szCs w:val="18"/>
              </w:rPr>
              <w:t>超过50万元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不超过2</w:t>
            </w:r>
            <w:r w:rsidRPr="00AB5BC0">
              <w:rPr>
                <w:rFonts w:ascii="宋体" w:hAnsi="宋体"/>
                <w:sz w:val="18"/>
                <w:szCs w:val="18"/>
              </w:rPr>
              <w:t>00万元的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部分</w:t>
            </w:r>
            <w:r w:rsidRPr="00AB5BC0">
              <w:rPr>
                <w:rFonts w:ascii="宋体" w:hAnsi="宋体"/>
                <w:sz w:val="18"/>
                <w:szCs w:val="18"/>
              </w:rPr>
              <w:t>，绩效支出不超过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3</w:t>
            </w:r>
            <w:r w:rsidRPr="00AB5BC0">
              <w:rPr>
                <w:rFonts w:ascii="宋体" w:hAnsi="宋体"/>
                <w:sz w:val="18"/>
                <w:szCs w:val="18"/>
              </w:rPr>
              <w:t>0%；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（四）项目经费</w:t>
            </w:r>
            <w:r w:rsidRPr="00AB5BC0">
              <w:rPr>
                <w:rFonts w:ascii="宋体" w:hAnsi="宋体"/>
                <w:sz w:val="18"/>
                <w:szCs w:val="18"/>
              </w:rPr>
              <w:t>超过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2</w:t>
            </w:r>
            <w:r w:rsidRPr="00AB5BC0">
              <w:rPr>
                <w:rFonts w:ascii="宋体" w:hAnsi="宋体"/>
                <w:sz w:val="18"/>
                <w:szCs w:val="18"/>
              </w:rPr>
              <w:t>00万元的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部分</w:t>
            </w:r>
            <w:r w:rsidRPr="00AB5BC0">
              <w:rPr>
                <w:rFonts w:ascii="宋体" w:hAnsi="宋体"/>
                <w:sz w:val="18"/>
                <w:szCs w:val="18"/>
              </w:rPr>
              <w:t>，绩效支出不超过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20</w:t>
            </w:r>
            <w:r w:rsidRPr="00AB5BC0">
              <w:rPr>
                <w:rFonts w:ascii="宋体" w:hAnsi="宋体"/>
                <w:sz w:val="18"/>
                <w:szCs w:val="18"/>
              </w:rPr>
              <w:t>%。</w:t>
            </w:r>
            <w:r w:rsidRPr="00AB5BC0">
              <w:rPr>
                <w:rFonts w:ascii="宋体" w:hAnsi="宋体" w:hint="eastAsia"/>
                <w:sz w:val="18"/>
                <w:szCs w:val="18"/>
              </w:rPr>
              <w:t>在项目合同书中未对绩效支出予以约定的，项目负责人仍可向科研处申请计提绩效支出，但不得突破前款规定的计提比例。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="00290210" w:rsidRPr="00E3743B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本</w:t>
            </w:r>
            <w:r w:rsidR="00290210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申请表中所有“应提绩效”数额，由</w:t>
            </w:r>
            <w:r w:rsidR="00290210" w:rsidRPr="00E3743B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科研处填写</w:t>
            </w:r>
            <w:r w:rsidR="00290210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。</w:t>
            </w:r>
          </w:p>
        </w:tc>
      </w:tr>
      <w:tr w:rsidR="00290210" w:rsidRPr="0040783B" w:rsidTr="001B09DC">
        <w:tblPrEx>
          <w:tblLook w:val="00A0"/>
        </w:tblPrEx>
        <w:trPr>
          <w:trHeight w:val="2555"/>
          <w:jc w:val="center"/>
        </w:trPr>
        <w:tc>
          <w:tcPr>
            <w:tcW w:w="9368" w:type="dxa"/>
            <w:gridSpan w:val="10"/>
          </w:tcPr>
          <w:p w:rsidR="00290210" w:rsidRDefault="00290210" w:rsidP="001B09DC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情况说明：</w:t>
            </w:r>
          </w:p>
          <w:p w:rsidR="00290210" w:rsidRDefault="00290210" w:rsidP="00AB5BC0">
            <w:pPr>
              <w:ind w:firstLineChars="197" w:firstLine="473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学校将按照</w:t>
            </w:r>
            <w:bookmarkStart w:id="0" w:name="doc_mark"/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法大发〔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2016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166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号</w:t>
            </w:r>
            <w:bookmarkEnd w:id="0"/>
            <w:r w:rsidR="00AB5BC0">
              <w:rPr>
                <w:rFonts w:ascii="仿宋_GB2312" w:eastAsia="仿宋_GB2312" w:hAnsi="Times New Roman" w:hint="eastAsia"/>
                <w:sz w:val="24"/>
                <w:szCs w:val="24"/>
              </w:rPr>
              <w:t>《中国政法大学科研项目间接费用管理办法的通知》第九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条的规定计提该项目的间接费用。</w:t>
            </w:r>
          </w:p>
          <w:p w:rsidR="00290210" w:rsidRDefault="00290210" w:rsidP="00AB5BC0">
            <w:pPr>
              <w:ind w:firstLineChars="197" w:firstLine="473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如经费来源单位的管理规定、项目申请书、合同书等文件与此有冲突，请予以说明。</w:t>
            </w:r>
          </w:p>
          <w:p w:rsidR="00290210" w:rsidRDefault="00290210" w:rsidP="001B09DC">
            <w:pPr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290210" w:rsidRDefault="00290210" w:rsidP="001B09DC">
            <w:pPr>
              <w:jc w:val="left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 xml:space="preserve">　　以上</w:t>
            </w:r>
            <w:r w:rsidR="00AB5BC0">
              <w:rPr>
                <w:rFonts w:ascii="Times New Roman" w:hAnsi="Times New Roman" w:hint="eastAsia"/>
                <w:b/>
                <w:szCs w:val="24"/>
              </w:rPr>
              <w:t>内容</w:t>
            </w:r>
            <w:r>
              <w:rPr>
                <w:rFonts w:ascii="Times New Roman" w:hAnsi="Times New Roman" w:hint="eastAsia"/>
                <w:b/>
                <w:szCs w:val="24"/>
              </w:rPr>
              <w:t>属实，特此申请。</w:t>
            </w:r>
          </w:p>
          <w:p w:rsidR="00290210" w:rsidRDefault="00290210" w:rsidP="00AB5BC0">
            <w:pPr>
              <w:ind w:firstLineChars="197" w:firstLine="473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项目负责人签字：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</w:t>
            </w:r>
          </w:p>
          <w:p w:rsidR="00290210" w:rsidRDefault="00290210" w:rsidP="00AB5BC0">
            <w:pPr>
              <w:ind w:firstLineChars="197" w:firstLine="473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  <w:tr w:rsidR="00290210" w:rsidRPr="0040783B" w:rsidTr="001B09DC">
        <w:tblPrEx>
          <w:tblLook w:val="00A0"/>
        </w:tblPrEx>
        <w:trPr>
          <w:trHeight w:val="597"/>
          <w:jc w:val="center"/>
        </w:trPr>
        <w:tc>
          <w:tcPr>
            <w:tcW w:w="4848" w:type="dxa"/>
            <w:gridSpan w:val="6"/>
            <w:vAlign w:val="center"/>
          </w:tcPr>
          <w:p w:rsidR="00290210" w:rsidRDefault="00454C9B" w:rsidP="001B09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二级管理</w:t>
            </w:r>
            <w:r w:rsidR="00290210">
              <w:rPr>
                <w:rFonts w:ascii="Times New Roman" w:hAnsi="Times New Roman" w:hint="eastAsia"/>
                <w:b/>
                <w:szCs w:val="24"/>
              </w:rPr>
              <w:t>单位意见</w:t>
            </w:r>
          </w:p>
        </w:tc>
        <w:tc>
          <w:tcPr>
            <w:tcW w:w="4520" w:type="dxa"/>
            <w:gridSpan w:val="4"/>
            <w:vAlign w:val="center"/>
          </w:tcPr>
          <w:p w:rsidR="00290210" w:rsidRDefault="00290210" w:rsidP="001B09D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科研管理部门意见</w:t>
            </w:r>
          </w:p>
        </w:tc>
      </w:tr>
      <w:tr w:rsidR="00290210" w:rsidRPr="0040783B" w:rsidTr="001B09DC">
        <w:tblPrEx>
          <w:tblLook w:val="00A0"/>
        </w:tblPrEx>
        <w:trPr>
          <w:jc w:val="center"/>
        </w:trPr>
        <w:tc>
          <w:tcPr>
            <w:tcW w:w="4848" w:type="dxa"/>
            <w:gridSpan w:val="6"/>
          </w:tcPr>
          <w:p w:rsidR="00290210" w:rsidRDefault="00290210" w:rsidP="00D54C26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AB5BC0" w:rsidRDefault="00AB5BC0" w:rsidP="00AB5BC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AB5BC0" w:rsidRDefault="00AB5BC0" w:rsidP="00AB5BC0">
            <w:pPr>
              <w:rPr>
                <w:rFonts w:ascii="仿宋_GB2312" w:eastAsia="仿宋_GB2312" w:hAnsi="Times New Roman" w:hint="eastAsia"/>
                <w:sz w:val="24"/>
                <w:szCs w:val="24"/>
              </w:rPr>
            </w:pPr>
          </w:p>
          <w:p w:rsidR="00290210" w:rsidRDefault="00290210" w:rsidP="00AB5BC0">
            <w:pPr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负责人签字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签章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):  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公章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</w:p>
          <w:p w:rsidR="00290210" w:rsidRDefault="00AB5BC0" w:rsidP="00D54C26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　　　　　　　　　</w:t>
            </w:r>
            <w:r w:rsidR="00290210"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 w:rsidR="00290210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 w:rsidR="00290210"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 w:rsidR="00290210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 w:rsidR="00290210"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4520" w:type="dxa"/>
            <w:gridSpan w:val="4"/>
          </w:tcPr>
          <w:p w:rsidR="00290210" w:rsidRDefault="00290210" w:rsidP="001B09DC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同意申请，结项前安排发放金额的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70%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，在结项后发放应发金额的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30%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。</w:t>
            </w:r>
          </w:p>
          <w:p w:rsidR="00290210" w:rsidRDefault="00290210" w:rsidP="001B09DC">
            <w:pPr>
              <w:spacing w:line="360" w:lineRule="exact"/>
              <w:rPr>
                <w:rFonts w:ascii="仿宋_GB2312" w:eastAsia="仿宋_GB2312" w:hAnsi="Times New Roman"/>
                <w:szCs w:val="21"/>
              </w:rPr>
            </w:pPr>
          </w:p>
          <w:p w:rsidR="00290210" w:rsidRDefault="00290210" w:rsidP="001B09DC">
            <w:pPr>
              <w:spacing w:line="360" w:lineRule="exac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负责人签字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签章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):  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公章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</w:p>
          <w:p w:rsidR="00290210" w:rsidRDefault="00290210" w:rsidP="001B09DC">
            <w:pPr>
              <w:spacing w:line="36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="00AB5BC0"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　　　　　　　　　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</w:t>
            </w:r>
          </w:p>
        </w:tc>
      </w:tr>
    </w:tbl>
    <w:p w:rsidR="00290210" w:rsidRPr="00AB5BC0" w:rsidRDefault="00290210" w:rsidP="00AB5BC0">
      <w:pPr>
        <w:ind w:leftChars="-270" w:left="-1" w:hangingChars="236" w:hanging="566"/>
        <w:rPr>
          <w:rFonts w:ascii="仿宋_GB2312" w:eastAsia="仿宋_GB2312" w:hAnsi="Times New Roman"/>
          <w:sz w:val="24"/>
          <w:szCs w:val="24"/>
        </w:rPr>
      </w:pPr>
    </w:p>
    <w:sectPr w:rsidR="00290210" w:rsidRPr="00AB5BC0" w:rsidSect="00190B54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C0F" w:rsidRDefault="007A2C0F" w:rsidP="00CF1314">
      <w:r>
        <w:separator/>
      </w:r>
    </w:p>
  </w:endnote>
  <w:endnote w:type="continuationSeparator" w:id="1">
    <w:p w:rsidR="007A2C0F" w:rsidRDefault="007A2C0F" w:rsidP="00CF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C0F" w:rsidRDefault="007A2C0F" w:rsidP="00CF1314">
      <w:r>
        <w:separator/>
      </w:r>
    </w:p>
  </w:footnote>
  <w:footnote w:type="continuationSeparator" w:id="1">
    <w:p w:rsidR="007A2C0F" w:rsidRDefault="007A2C0F" w:rsidP="00CF13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B63"/>
    <w:rsid w:val="000E2F1C"/>
    <w:rsid w:val="00134735"/>
    <w:rsid w:val="00141425"/>
    <w:rsid w:val="00151429"/>
    <w:rsid w:val="00151981"/>
    <w:rsid w:val="0017313B"/>
    <w:rsid w:val="001811E9"/>
    <w:rsid w:val="00190B54"/>
    <w:rsid w:val="001B09DC"/>
    <w:rsid w:val="00290210"/>
    <w:rsid w:val="00302290"/>
    <w:rsid w:val="00313D01"/>
    <w:rsid w:val="00326144"/>
    <w:rsid w:val="00334027"/>
    <w:rsid w:val="003A529C"/>
    <w:rsid w:val="003C14A1"/>
    <w:rsid w:val="003D68C3"/>
    <w:rsid w:val="003E1693"/>
    <w:rsid w:val="003F54CE"/>
    <w:rsid w:val="0040783B"/>
    <w:rsid w:val="00425B67"/>
    <w:rsid w:val="004455BB"/>
    <w:rsid w:val="00454C9B"/>
    <w:rsid w:val="0045783F"/>
    <w:rsid w:val="004B6E64"/>
    <w:rsid w:val="004C6C14"/>
    <w:rsid w:val="004C778F"/>
    <w:rsid w:val="00506E11"/>
    <w:rsid w:val="0053052F"/>
    <w:rsid w:val="00536C5B"/>
    <w:rsid w:val="00542696"/>
    <w:rsid w:val="00546AF3"/>
    <w:rsid w:val="005605A2"/>
    <w:rsid w:val="00600FD8"/>
    <w:rsid w:val="00673BB4"/>
    <w:rsid w:val="00705C3D"/>
    <w:rsid w:val="00727822"/>
    <w:rsid w:val="007A2C0F"/>
    <w:rsid w:val="007C75CD"/>
    <w:rsid w:val="007E06BF"/>
    <w:rsid w:val="008137B9"/>
    <w:rsid w:val="00831BCE"/>
    <w:rsid w:val="0084625B"/>
    <w:rsid w:val="008C05AD"/>
    <w:rsid w:val="00916218"/>
    <w:rsid w:val="009C7F0E"/>
    <w:rsid w:val="00A423DC"/>
    <w:rsid w:val="00AB5BC0"/>
    <w:rsid w:val="00AD1F97"/>
    <w:rsid w:val="00B3141F"/>
    <w:rsid w:val="00B339C2"/>
    <w:rsid w:val="00B73C42"/>
    <w:rsid w:val="00BD4E68"/>
    <w:rsid w:val="00BE10F0"/>
    <w:rsid w:val="00BE7A2F"/>
    <w:rsid w:val="00C34C2A"/>
    <w:rsid w:val="00C62625"/>
    <w:rsid w:val="00CA5DC9"/>
    <w:rsid w:val="00CC0BC2"/>
    <w:rsid w:val="00CC2111"/>
    <w:rsid w:val="00CD49C6"/>
    <w:rsid w:val="00CF1314"/>
    <w:rsid w:val="00D4531A"/>
    <w:rsid w:val="00D54C26"/>
    <w:rsid w:val="00D57A55"/>
    <w:rsid w:val="00D728C4"/>
    <w:rsid w:val="00D93692"/>
    <w:rsid w:val="00DC6746"/>
    <w:rsid w:val="00DC778D"/>
    <w:rsid w:val="00DD2F68"/>
    <w:rsid w:val="00DE7D50"/>
    <w:rsid w:val="00E13DE4"/>
    <w:rsid w:val="00E21DBB"/>
    <w:rsid w:val="00E3743B"/>
    <w:rsid w:val="00E61CFF"/>
    <w:rsid w:val="00E722F6"/>
    <w:rsid w:val="00E77B63"/>
    <w:rsid w:val="00E8014B"/>
    <w:rsid w:val="00EC780E"/>
    <w:rsid w:val="00F15818"/>
    <w:rsid w:val="00F57260"/>
    <w:rsid w:val="00F633E6"/>
    <w:rsid w:val="00F8724A"/>
    <w:rsid w:val="00FB3CE2"/>
    <w:rsid w:val="00FB5252"/>
    <w:rsid w:val="00FE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8137B9"/>
    <w:rPr>
      <w:rFonts w:cs="Times New Roman"/>
    </w:rPr>
  </w:style>
  <w:style w:type="paragraph" w:styleId="a3">
    <w:name w:val="header"/>
    <w:basedOn w:val="a"/>
    <w:link w:val="Char"/>
    <w:uiPriority w:val="99"/>
    <w:rsid w:val="00CF1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F13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F1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F131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中国政法大学横向科研项目绩效支出申请表</dc:title>
  <dc:subject/>
  <dc:creator>韩冰</dc:creator>
  <cp:keywords/>
  <dc:description/>
  <cp:lastModifiedBy>于飞</cp:lastModifiedBy>
  <cp:revision>8</cp:revision>
  <cp:lastPrinted>2017-03-30T06:15:00Z</cp:lastPrinted>
  <dcterms:created xsi:type="dcterms:W3CDTF">2017-03-22T03:07:00Z</dcterms:created>
  <dcterms:modified xsi:type="dcterms:W3CDTF">2017-04-05T00:39:00Z</dcterms:modified>
</cp:coreProperties>
</file>